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0" w:rsidRPr="004B6800" w:rsidRDefault="002E72DB" w:rsidP="004B6800">
      <w:pPr>
        <w:tabs>
          <w:tab w:val="left" w:pos="2684"/>
        </w:tabs>
        <w:jc w:val="center"/>
        <w:rPr>
          <w:b/>
          <w:sz w:val="24"/>
        </w:rPr>
      </w:pPr>
      <w:r w:rsidRPr="002E72DB">
        <w:rPr>
          <w:b/>
          <w:sz w:val="24"/>
          <w:lang w:val="ru-RU"/>
        </w:rPr>
        <w:t>ДОКТОРАНТТЫ</w:t>
      </w:r>
      <w:r w:rsidRPr="002E72DB">
        <w:rPr>
          <w:b/>
          <w:sz w:val="24"/>
        </w:rPr>
        <w:t>Ң ӨЗІНДІК ЖҰМЫС</w:t>
      </w:r>
      <w:r w:rsidRPr="002E72DB">
        <w:rPr>
          <w:b/>
          <w:spacing w:val="-14"/>
          <w:sz w:val="24"/>
        </w:rPr>
        <w:t xml:space="preserve">  </w:t>
      </w:r>
      <w:r w:rsidRPr="002E72DB">
        <w:rPr>
          <w:b/>
          <w:spacing w:val="-2"/>
          <w:sz w:val="24"/>
        </w:rPr>
        <w:t>ЖОСПАРЫ</w:t>
      </w:r>
      <w:bookmarkStart w:id="0" w:name="_GoBack"/>
      <w:bookmarkEnd w:id="0"/>
    </w:p>
    <w:p w:rsidR="004B6800" w:rsidRDefault="004B6800" w:rsidP="0002297D">
      <w:pPr>
        <w:pStyle w:val="a3"/>
        <w:spacing w:before="49"/>
        <w:ind w:left="0"/>
        <w:rPr>
          <w:b/>
          <w:sz w:val="20"/>
        </w:rPr>
      </w:pPr>
    </w:p>
    <w:p w:rsidR="004B6800" w:rsidRDefault="004B6800" w:rsidP="0002297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767"/>
        <w:gridCol w:w="2879"/>
      </w:tblGrid>
      <w:tr w:rsidR="003622E9" w:rsidTr="00D479C4">
        <w:trPr>
          <w:trHeight w:val="825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67" w:type="dxa"/>
          </w:tcPr>
          <w:p w:rsidR="003622E9" w:rsidRDefault="00784274" w:rsidP="00784274">
            <w:pPr>
              <w:pStyle w:val="TableParagraph"/>
              <w:ind w:left="3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Докторантты</w:t>
            </w:r>
            <w:r>
              <w:rPr>
                <w:b/>
                <w:sz w:val="24"/>
              </w:rPr>
              <w:t>ң өзіндік</w:t>
            </w:r>
            <w:r w:rsidR="002E72DB">
              <w:rPr>
                <w:b/>
                <w:sz w:val="24"/>
              </w:rPr>
              <w:t xml:space="preserve"> жұмыс</w:t>
            </w:r>
            <w:r w:rsidR="002E72DB">
              <w:rPr>
                <w:b/>
                <w:spacing w:val="-14"/>
                <w:sz w:val="24"/>
              </w:rPr>
              <w:t xml:space="preserve"> </w:t>
            </w:r>
            <w:r w:rsidR="003622E9">
              <w:rPr>
                <w:b/>
                <w:spacing w:val="-14"/>
                <w:sz w:val="24"/>
              </w:rPr>
              <w:t xml:space="preserve"> </w:t>
            </w:r>
            <w:r w:rsidR="003622E9">
              <w:rPr>
                <w:b/>
                <w:spacing w:val="-2"/>
                <w:sz w:val="24"/>
              </w:rPr>
              <w:t>тақырыбы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35" w:lineRule="auto"/>
              <w:ind w:left="548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</w:tr>
      <w:tr w:rsidR="003622E9" w:rsidTr="00D479C4">
        <w:trPr>
          <w:trHeight w:val="555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7" w:type="dxa"/>
          </w:tcPr>
          <w:p w:rsidR="003622E9" w:rsidRDefault="003622E9" w:rsidP="00D479C4">
            <w:pPr>
              <w:pStyle w:val="TableParagraph"/>
              <w:rPr>
                <w:sz w:val="24"/>
              </w:rPr>
            </w:pPr>
            <w:r w:rsidRPr="003622E9">
              <w:rPr>
                <w:sz w:val="24"/>
              </w:rPr>
              <w:t>Техногенез - адамның техникалық қызметiнiң қоршаған ортаны трансформациялау процес</w:t>
            </w:r>
            <w:r>
              <w:rPr>
                <w:sz w:val="24"/>
              </w:rPr>
              <w:t>с</w:t>
            </w:r>
            <w:r w:rsidRPr="003622E9">
              <w:rPr>
                <w:sz w:val="24"/>
              </w:rPr>
              <w:t>i.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</w:t>
            </w:r>
          </w:p>
          <w:p w:rsidR="003622E9" w:rsidRDefault="003622E9" w:rsidP="00D479C4">
            <w:pPr>
              <w:pStyle w:val="TableParagraph"/>
              <w:spacing w:line="235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 </w:t>
            </w:r>
          </w:p>
        </w:tc>
      </w:tr>
      <w:tr w:rsidR="003622E9" w:rsidTr="00D479C4">
        <w:trPr>
          <w:trHeight w:val="555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7" w:type="dxa"/>
          </w:tcPr>
          <w:p w:rsidR="003622E9" w:rsidRDefault="003622E9" w:rsidP="00D47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Техногенез түрлері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</w:t>
            </w:r>
          </w:p>
          <w:p w:rsidR="003622E9" w:rsidRDefault="003622E9" w:rsidP="00D479C4">
            <w:pPr>
              <w:pStyle w:val="TableParagraph"/>
              <w:spacing w:line="24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</w:tr>
      <w:tr w:rsidR="003622E9" w:rsidTr="00D479C4">
        <w:trPr>
          <w:trHeight w:val="540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67" w:type="dxa"/>
          </w:tcPr>
          <w:p w:rsidR="003622E9" w:rsidRDefault="003622E9" w:rsidP="004B68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Ландшафттардың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түрлері, табиғи техногенді ландшафттар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Оқулықпен, картамен</w:t>
            </w:r>
          </w:p>
          <w:p w:rsidR="003622E9" w:rsidRDefault="003622E9" w:rsidP="00D479C4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</w:tr>
      <w:tr w:rsidR="003622E9" w:rsidTr="004B6800">
        <w:trPr>
          <w:trHeight w:val="432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7" w:type="dxa"/>
          </w:tcPr>
          <w:p w:rsidR="003622E9" w:rsidRDefault="003622E9" w:rsidP="00D479C4">
            <w:pPr>
              <w:pStyle w:val="TableParagraph"/>
              <w:spacing w:line="235" w:lineRule="auto"/>
              <w:ind w:firstLine="59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ғ.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Ландшафт ілімінің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қалыптасуы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35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 жұмыс</w:t>
            </w:r>
          </w:p>
        </w:tc>
      </w:tr>
      <w:tr w:rsidR="003622E9" w:rsidTr="00D479C4">
        <w:trPr>
          <w:trHeight w:val="540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7" w:type="dxa"/>
          </w:tcPr>
          <w:p w:rsidR="003622E9" w:rsidRDefault="003622E9" w:rsidP="00D479C4">
            <w:pPr>
              <w:pStyle w:val="TableParagraph"/>
              <w:tabs>
                <w:tab w:val="left" w:pos="2169"/>
                <w:tab w:val="left" w:pos="4943"/>
              </w:tabs>
              <w:spacing w:line="247" w:lineRule="auto"/>
              <w:ind w:right="80"/>
              <w:rPr>
                <w:sz w:val="24"/>
              </w:rPr>
            </w:pPr>
            <w:r>
              <w:rPr>
                <w:sz w:val="24"/>
              </w:rPr>
              <w:t>Ландшафттану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территориялық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кешені </w:t>
            </w:r>
            <w:r>
              <w:rPr>
                <w:sz w:val="24"/>
              </w:rPr>
              <w:t>туралы ілім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</w:t>
            </w:r>
          </w:p>
          <w:p w:rsidR="003622E9" w:rsidRDefault="003622E9" w:rsidP="00D479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</w:tr>
      <w:tr w:rsidR="003622E9" w:rsidTr="00D479C4">
        <w:trPr>
          <w:trHeight w:val="615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7" w:type="dxa"/>
          </w:tcPr>
          <w:p w:rsidR="003622E9" w:rsidRDefault="004B6800" w:rsidP="004B6800">
            <w:pPr>
              <w:pStyle w:val="TableParagraph"/>
              <w:ind w:left="35" w:right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622E9">
              <w:rPr>
                <w:sz w:val="24"/>
              </w:rPr>
              <w:t>Ландшафттардың</w:t>
            </w:r>
            <w:r w:rsidR="003622E9">
              <w:rPr>
                <w:spacing w:val="-4"/>
                <w:sz w:val="24"/>
              </w:rPr>
              <w:t xml:space="preserve"> </w:t>
            </w:r>
            <w:r w:rsidR="003622E9">
              <w:rPr>
                <w:sz w:val="24"/>
              </w:rPr>
              <w:t>зоналық,</w:t>
            </w:r>
            <w:r w:rsidR="003622E9">
              <w:rPr>
                <w:spacing w:val="42"/>
                <w:sz w:val="24"/>
              </w:rPr>
              <w:t xml:space="preserve"> </w:t>
            </w:r>
            <w:r w:rsidR="003622E9">
              <w:rPr>
                <w:sz w:val="24"/>
              </w:rPr>
              <w:t>азоналық,</w:t>
            </w:r>
            <w:r w:rsidR="003622E9">
              <w:rPr>
                <w:spacing w:val="-9"/>
                <w:sz w:val="24"/>
              </w:rPr>
              <w:t xml:space="preserve"> </w:t>
            </w:r>
            <w:r w:rsidR="003622E9">
              <w:rPr>
                <w:spacing w:val="-2"/>
                <w:sz w:val="24"/>
              </w:rPr>
              <w:t>секторлық</w:t>
            </w:r>
          </w:p>
          <w:p w:rsidR="003622E9" w:rsidRDefault="003622E9" w:rsidP="00D479C4">
            <w:pPr>
              <w:pStyle w:val="TableParagraph"/>
              <w:spacing w:before="9" w:line="264" w:lineRule="exact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жүйелері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</w:t>
            </w:r>
          </w:p>
        </w:tc>
      </w:tr>
      <w:tr w:rsidR="003622E9" w:rsidTr="00D479C4">
        <w:trPr>
          <w:trHeight w:val="555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67" w:type="dxa"/>
          </w:tcPr>
          <w:p w:rsidR="003622E9" w:rsidRDefault="003622E9" w:rsidP="00D479C4">
            <w:pPr>
              <w:pStyle w:val="TableParagraph"/>
              <w:tabs>
                <w:tab w:val="left" w:pos="2169"/>
                <w:tab w:val="left" w:pos="49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Территориялық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кешені</w:t>
            </w:r>
          </w:p>
          <w:p w:rsidR="003622E9" w:rsidRDefault="003622E9" w:rsidP="00D479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ілім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</w:p>
        </w:tc>
      </w:tr>
      <w:tr w:rsidR="003622E9" w:rsidTr="00D479C4">
        <w:trPr>
          <w:trHeight w:val="540"/>
        </w:trPr>
        <w:tc>
          <w:tcPr>
            <w:tcW w:w="541" w:type="dxa"/>
          </w:tcPr>
          <w:p w:rsidR="003622E9" w:rsidRDefault="003622E9" w:rsidP="00D479C4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67" w:type="dxa"/>
          </w:tcPr>
          <w:p w:rsidR="003622E9" w:rsidRDefault="003622E9" w:rsidP="00D47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Биіктік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белдеулрдің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ландшафтылары</w:t>
            </w:r>
          </w:p>
        </w:tc>
        <w:tc>
          <w:tcPr>
            <w:tcW w:w="2879" w:type="dxa"/>
          </w:tcPr>
          <w:p w:rsidR="003622E9" w:rsidRDefault="003622E9" w:rsidP="00D479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Оқулықпен, картамен</w:t>
            </w:r>
          </w:p>
          <w:p w:rsidR="003622E9" w:rsidRDefault="003622E9" w:rsidP="00D479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</w:tr>
      <w:tr w:rsidR="00D479C4" w:rsidTr="00D479C4">
        <w:trPr>
          <w:trHeight w:val="540"/>
        </w:trPr>
        <w:tc>
          <w:tcPr>
            <w:tcW w:w="541" w:type="dxa"/>
          </w:tcPr>
          <w:p w:rsidR="00D479C4" w:rsidRDefault="004B6800" w:rsidP="00D479C4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7" w:type="dxa"/>
          </w:tcPr>
          <w:p w:rsidR="00D479C4" w:rsidRDefault="00D479C4" w:rsidP="00D479C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Биоценоздың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қалыптасуы</w:t>
            </w:r>
          </w:p>
        </w:tc>
        <w:tc>
          <w:tcPr>
            <w:tcW w:w="2879" w:type="dxa"/>
          </w:tcPr>
          <w:p w:rsidR="00D479C4" w:rsidRDefault="00D479C4" w:rsidP="00D479C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</w:p>
        </w:tc>
      </w:tr>
      <w:tr w:rsidR="004B6800" w:rsidTr="00D479C4">
        <w:trPr>
          <w:trHeight w:val="540"/>
        </w:trPr>
        <w:tc>
          <w:tcPr>
            <w:tcW w:w="541" w:type="dxa"/>
          </w:tcPr>
          <w:p w:rsidR="004B6800" w:rsidRDefault="004B6800" w:rsidP="004B6800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7" w:type="dxa"/>
          </w:tcPr>
          <w:p w:rsidR="004B6800" w:rsidRDefault="004B6800" w:rsidP="004B6800">
            <w:pPr>
              <w:pStyle w:val="TableParagraph"/>
              <w:tabs>
                <w:tab w:val="left" w:pos="1566"/>
                <w:tab w:val="left" w:pos="3455"/>
                <w:tab w:val="left" w:pos="4355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Ландшафт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компоненттері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ландшафтты</w:t>
            </w:r>
          </w:p>
          <w:p w:rsidR="004B6800" w:rsidRDefault="004B6800" w:rsidP="004B6800">
            <w:pPr>
              <w:pStyle w:val="TableParagraph"/>
              <w:spacing w:before="9" w:line="265" w:lineRule="exact"/>
              <w:rPr>
                <w:sz w:val="24"/>
              </w:rPr>
            </w:pPr>
            <w:r>
              <w:rPr>
                <w:sz w:val="24"/>
              </w:rPr>
              <w:t>қалыптастырушы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факторлар</w:t>
            </w:r>
          </w:p>
        </w:tc>
        <w:tc>
          <w:tcPr>
            <w:tcW w:w="2879" w:type="dxa"/>
          </w:tcPr>
          <w:p w:rsidR="004B6800" w:rsidRDefault="004B6800" w:rsidP="004B680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</w:tr>
      <w:tr w:rsidR="004B6800" w:rsidTr="00D479C4">
        <w:trPr>
          <w:trHeight w:val="540"/>
        </w:trPr>
        <w:tc>
          <w:tcPr>
            <w:tcW w:w="541" w:type="dxa"/>
          </w:tcPr>
          <w:p w:rsidR="004B6800" w:rsidRDefault="004B6800" w:rsidP="004B6800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7" w:type="dxa"/>
          </w:tcPr>
          <w:p w:rsidR="004B6800" w:rsidRDefault="004B6800" w:rsidP="004B6800">
            <w:pPr>
              <w:pStyle w:val="TableParagraph"/>
              <w:tabs>
                <w:tab w:val="left" w:pos="5027"/>
              </w:tabs>
              <w:spacing w:line="235" w:lineRule="auto"/>
              <w:ind w:right="114"/>
              <w:rPr>
                <w:sz w:val="24"/>
              </w:rPr>
            </w:pPr>
            <w:r>
              <w:rPr>
                <w:sz w:val="24"/>
              </w:rPr>
              <w:t>Ландышафтыдағы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химиялық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сумен </w:t>
            </w:r>
            <w:r>
              <w:rPr>
                <w:sz w:val="24"/>
              </w:rPr>
              <w:t>орын ауыстыруы</w:t>
            </w:r>
          </w:p>
        </w:tc>
        <w:tc>
          <w:tcPr>
            <w:tcW w:w="2879" w:type="dxa"/>
          </w:tcPr>
          <w:p w:rsidR="004B6800" w:rsidRDefault="004B6800" w:rsidP="004B6800">
            <w:pPr>
              <w:pStyle w:val="TableParagraph"/>
              <w:spacing w:line="235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>Картамен жұмыс</w:t>
            </w:r>
          </w:p>
        </w:tc>
      </w:tr>
      <w:tr w:rsidR="004B6800" w:rsidTr="00D479C4">
        <w:trPr>
          <w:trHeight w:val="540"/>
        </w:trPr>
        <w:tc>
          <w:tcPr>
            <w:tcW w:w="541" w:type="dxa"/>
          </w:tcPr>
          <w:p w:rsidR="004B6800" w:rsidRDefault="004B6800" w:rsidP="004B6800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7" w:type="dxa"/>
          </w:tcPr>
          <w:p w:rsidR="004B6800" w:rsidRDefault="004B6800" w:rsidP="004B68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Ландшафтының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геофизикасы</w:t>
            </w:r>
          </w:p>
        </w:tc>
        <w:tc>
          <w:tcPr>
            <w:tcW w:w="2879" w:type="dxa"/>
          </w:tcPr>
          <w:p w:rsidR="004B6800" w:rsidRDefault="004B6800" w:rsidP="004B68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</w:p>
        </w:tc>
      </w:tr>
      <w:tr w:rsidR="004B6800" w:rsidTr="00D479C4">
        <w:trPr>
          <w:trHeight w:val="540"/>
        </w:trPr>
        <w:tc>
          <w:tcPr>
            <w:tcW w:w="541" w:type="dxa"/>
          </w:tcPr>
          <w:p w:rsidR="004B6800" w:rsidRDefault="004B6800" w:rsidP="004B6800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7" w:type="dxa"/>
          </w:tcPr>
          <w:p w:rsidR="004B6800" w:rsidRDefault="004B6800" w:rsidP="004B68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Ландшафт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геофизикасының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энергиясының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тығыз </w:t>
            </w:r>
            <w:r>
              <w:rPr>
                <w:spacing w:val="-2"/>
                <w:sz w:val="24"/>
              </w:rPr>
              <w:t>байланысы.</w:t>
            </w:r>
          </w:p>
        </w:tc>
        <w:tc>
          <w:tcPr>
            <w:tcW w:w="2879" w:type="dxa"/>
          </w:tcPr>
          <w:p w:rsidR="004B6800" w:rsidRDefault="004B6800" w:rsidP="004B6800">
            <w:pPr>
              <w:pStyle w:val="TableParagraph"/>
              <w:spacing w:line="235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Оқулықпен жұмыс</w:t>
            </w:r>
          </w:p>
        </w:tc>
      </w:tr>
      <w:tr w:rsidR="004B6800" w:rsidTr="00D479C4">
        <w:trPr>
          <w:trHeight w:val="540"/>
        </w:trPr>
        <w:tc>
          <w:tcPr>
            <w:tcW w:w="541" w:type="dxa"/>
          </w:tcPr>
          <w:p w:rsidR="004B6800" w:rsidRDefault="004B6800" w:rsidP="004B6800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7" w:type="dxa"/>
          </w:tcPr>
          <w:p w:rsidR="004B6800" w:rsidRDefault="004B6800" w:rsidP="004B6800">
            <w:pPr>
              <w:pStyle w:val="TableParagraph"/>
              <w:tabs>
                <w:tab w:val="left" w:pos="2361"/>
                <w:tab w:val="left" w:pos="4026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Ландшафтарды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құрайтын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морфологиялық</w:t>
            </w:r>
          </w:p>
          <w:p w:rsidR="004B6800" w:rsidRDefault="004B6800" w:rsidP="004B6800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территориялық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кешендері</w:t>
            </w:r>
          </w:p>
        </w:tc>
        <w:tc>
          <w:tcPr>
            <w:tcW w:w="2879" w:type="dxa"/>
          </w:tcPr>
          <w:p w:rsidR="004B6800" w:rsidRDefault="004B6800" w:rsidP="004B680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Картамен</w:t>
            </w:r>
          </w:p>
          <w:p w:rsidR="004B6800" w:rsidRDefault="004B6800" w:rsidP="004B6800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</w:tr>
    </w:tbl>
    <w:p w:rsidR="009053AF" w:rsidRDefault="00AA5359" w:rsidP="003622E9">
      <w:pPr>
        <w:rPr>
          <w:sz w:val="24"/>
        </w:rPr>
      </w:pPr>
    </w:p>
    <w:p w:rsidR="00D479C4" w:rsidRDefault="00D479C4" w:rsidP="003622E9"/>
    <w:sectPr w:rsidR="00D4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59" w:rsidRDefault="00AA5359" w:rsidP="003622E9">
      <w:r>
        <w:separator/>
      </w:r>
    </w:p>
  </w:endnote>
  <w:endnote w:type="continuationSeparator" w:id="0">
    <w:p w:rsidR="00AA5359" w:rsidRDefault="00AA5359" w:rsidP="0036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59" w:rsidRDefault="00AA5359" w:rsidP="003622E9">
      <w:r>
        <w:separator/>
      </w:r>
    </w:p>
  </w:footnote>
  <w:footnote w:type="continuationSeparator" w:id="0">
    <w:p w:rsidR="00AA5359" w:rsidRDefault="00AA5359" w:rsidP="0036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763CA"/>
    <w:multiLevelType w:val="hybridMultilevel"/>
    <w:tmpl w:val="05747D78"/>
    <w:lvl w:ilvl="0" w:tplc="E3B4F2B6">
      <w:start w:val="1"/>
      <w:numFmt w:val="decimal"/>
      <w:lvlText w:val="%1."/>
      <w:lvlJc w:val="left"/>
      <w:pPr>
        <w:ind w:left="807" w:hanging="361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ADAB95C">
      <w:start w:val="10"/>
      <w:numFmt w:val="decimal"/>
      <w:lvlText w:val="%2."/>
      <w:lvlJc w:val="left"/>
      <w:pPr>
        <w:ind w:left="2805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 w:tplc="7A742780">
      <w:numFmt w:val="bullet"/>
      <w:lvlText w:val="•"/>
      <w:lvlJc w:val="left"/>
      <w:pPr>
        <w:ind w:left="3670" w:hanging="301"/>
      </w:pPr>
      <w:rPr>
        <w:rFonts w:hint="default"/>
        <w:lang w:val="kk-KZ" w:eastAsia="en-US" w:bidi="ar-SA"/>
      </w:rPr>
    </w:lvl>
    <w:lvl w:ilvl="3" w:tplc="B4188080">
      <w:numFmt w:val="bullet"/>
      <w:lvlText w:val="•"/>
      <w:lvlJc w:val="left"/>
      <w:pPr>
        <w:ind w:left="4540" w:hanging="301"/>
      </w:pPr>
      <w:rPr>
        <w:rFonts w:hint="default"/>
        <w:lang w:val="kk-KZ" w:eastAsia="en-US" w:bidi="ar-SA"/>
      </w:rPr>
    </w:lvl>
    <w:lvl w:ilvl="4" w:tplc="3A3C7514">
      <w:numFmt w:val="bullet"/>
      <w:lvlText w:val="•"/>
      <w:lvlJc w:val="left"/>
      <w:pPr>
        <w:ind w:left="5410" w:hanging="301"/>
      </w:pPr>
      <w:rPr>
        <w:rFonts w:hint="default"/>
        <w:lang w:val="kk-KZ" w:eastAsia="en-US" w:bidi="ar-SA"/>
      </w:rPr>
    </w:lvl>
    <w:lvl w:ilvl="5" w:tplc="064AB6C2">
      <w:numFmt w:val="bullet"/>
      <w:lvlText w:val="•"/>
      <w:lvlJc w:val="left"/>
      <w:pPr>
        <w:ind w:left="6280" w:hanging="301"/>
      </w:pPr>
      <w:rPr>
        <w:rFonts w:hint="default"/>
        <w:lang w:val="kk-KZ" w:eastAsia="en-US" w:bidi="ar-SA"/>
      </w:rPr>
    </w:lvl>
    <w:lvl w:ilvl="6" w:tplc="C37CE9B2">
      <w:numFmt w:val="bullet"/>
      <w:lvlText w:val="•"/>
      <w:lvlJc w:val="left"/>
      <w:pPr>
        <w:ind w:left="7150" w:hanging="301"/>
      </w:pPr>
      <w:rPr>
        <w:rFonts w:hint="default"/>
        <w:lang w:val="kk-KZ" w:eastAsia="en-US" w:bidi="ar-SA"/>
      </w:rPr>
    </w:lvl>
    <w:lvl w:ilvl="7" w:tplc="E26E2E80">
      <w:numFmt w:val="bullet"/>
      <w:lvlText w:val="•"/>
      <w:lvlJc w:val="left"/>
      <w:pPr>
        <w:ind w:left="8020" w:hanging="301"/>
      </w:pPr>
      <w:rPr>
        <w:rFonts w:hint="default"/>
        <w:lang w:val="kk-KZ" w:eastAsia="en-US" w:bidi="ar-SA"/>
      </w:rPr>
    </w:lvl>
    <w:lvl w:ilvl="8" w:tplc="5212F1E0">
      <w:numFmt w:val="bullet"/>
      <w:lvlText w:val="•"/>
      <w:lvlJc w:val="left"/>
      <w:pPr>
        <w:ind w:left="8890" w:hanging="30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7D"/>
    <w:rsid w:val="0002297D"/>
    <w:rsid w:val="002E72DB"/>
    <w:rsid w:val="003622E9"/>
    <w:rsid w:val="004B6800"/>
    <w:rsid w:val="00784274"/>
    <w:rsid w:val="00A361A4"/>
    <w:rsid w:val="00AA5359"/>
    <w:rsid w:val="00B502E5"/>
    <w:rsid w:val="00CE0F2D"/>
    <w:rsid w:val="00D479C4"/>
    <w:rsid w:val="00F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FFF7E-07CB-43B7-968D-3A895920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2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297D"/>
    <w:pPr>
      <w:ind w:left="2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297D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02297D"/>
    <w:pPr>
      <w:spacing w:line="273" w:lineRule="exact"/>
      <w:ind w:left="626" w:hanging="360"/>
    </w:pPr>
  </w:style>
  <w:style w:type="paragraph" w:customStyle="1" w:styleId="TableParagraph">
    <w:name w:val="Table Paragraph"/>
    <w:basedOn w:val="a"/>
    <w:uiPriority w:val="1"/>
    <w:qFormat/>
    <w:rsid w:val="0002297D"/>
    <w:pPr>
      <w:spacing w:line="262" w:lineRule="exact"/>
      <w:ind w:left="112"/>
    </w:pPr>
  </w:style>
  <w:style w:type="paragraph" w:styleId="a6">
    <w:name w:val="header"/>
    <w:basedOn w:val="a"/>
    <w:link w:val="a7"/>
    <w:uiPriority w:val="99"/>
    <w:unhideWhenUsed/>
    <w:rsid w:val="00362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22E9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362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22E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2024-09-16T05:43:00Z</dcterms:created>
  <dcterms:modified xsi:type="dcterms:W3CDTF">2024-09-16T08:05:00Z</dcterms:modified>
</cp:coreProperties>
</file>